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rPr>
          <w:b w:val="1"/>
          <w:bCs w:val="1"/>
        </w:rPr>
      </w:pPr>
      <w:r>
        <w:rPr>
          <w:b w:val="1"/>
          <w:bCs w:val="1"/>
          <w:rtl w:val="0"/>
          <w:lang w:val="en-US"/>
        </w:rPr>
        <w:t>Clifton Mosque Facility Reservation Policy and Procedure</w:t>
      </w:r>
    </w:p>
    <w:p>
      <w:pPr>
        <w:pStyle w:val="Body A"/>
        <w:numPr>
          <w:ilvl w:val="0"/>
          <w:numId w:val="2"/>
        </w:numPr>
        <w:bidi w:val="0"/>
        <w:spacing w:after="0" w:line="240" w:lineRule="auto"/>
        <w:ind w:right="0"/>
        <w:jc w:val="left"/>
        <w:rPr>
          <w:color w:val="000000"/>
          <w:u w:color="000000"/>
          <w:rtl w:val="0"/>
          <w:lang w:val="en-US"/>
        </w:rPr>
      </w:pPr>
      <w:r>
        <w:rPr>
          <w:rtl w:val="0"/>
          <w:lang w:val="en-US"/>
        </w:rPr>
        <w:t xml:space="preserve">The </w:t>
      </w:r>
      <w:r>
        <w:rPr>
          <w:color w:val="000000"/>
          <w:u w:color="000000"/>
          <w:rtl w:val="0"/>
          <w:lang w:val="en-US"/>
        </w:rPr>
        <w:t xml:space="preserve">Lower Level Hall in the Clifton Mosque may be reserved by Muslim Community members of Greater Cincinnati for activities permissible in Islam.  This determination as to what is </w:t>
      </w:r>
      <w:r>
        <w:rPr>
          <w:color w:val="000000"/>
          <w:u w:color="000000"/>
          <w:rtl w:val="0"/>
        </w:rPr>
        <w:t>“</w:t>
      </w:r>
      <w:r>
        <w:rPr>
          <w:color w:val="000000"/>
          <w:u w:color="000000"/>
          <w:rtl w:val="0"/>
          <w:lang w:val="en-US"/>
        </w:rPr>
        <w:t>permissible in Islam</w:t>
      </w:r>
      <w:r>
        <w:rPr>
          <w:color w:val="000000"/>
          <w:u w:color="000000"/>
          <w:rtl w:val="0"/>
        </w:rPr>
        <w:t xml:space="preserve">” </w:t>
      </w:r>
      <w:r>
        <w:rPr>
          <w:color w:val="000000"/>
          <w:u w:color="000000"/>
          <w:rtl w:val="0"/>
          <w:lang w:val="en-US"/>
        </w:rPr>
        <w:t xml:space="preserve">will be the sole decision of the </w:t>
      </w:r>
      <w:r>
        <w:rPr>
          <w:color w:val="000000"/>
          <w:u w:color="000000"/>
          <w:rtl w:val="0"/>
          <w:lang w:val="en-US"/>
        </w:rPr>
        <w:t>Imam</w:t>
      </w:r>
      <w:r>
        <w:rPr>
          <w:color w:val="000000"/>
          <w:u w:color="000000"/>
          <w:rtl w:val="0"/>
          <w:lang w:val="en-US"/>
        </w:rPr>
        <w:t xml:space="preserve"> of the Clifton Mosque.</w:t>
      </w:r>
    </w:p>
    <w:p>
      <w:pPr>
        <w:pStyle w:val="Body A"/>
        <w:spacing w:after="0" w:line="240" w:lineRule="auto"/>
        <w:ind w:left="720" w:firstLine="0"/>
        <w:rPr>
          <w:color w:val="000000"/>
          <w:u w:color="000000"/>
        </w:rPr>
      </w:pPr>
    </w:p>
    <w:p>
      <w:pPr>
        <w:pStyle w:val="Body A"/>
        <w:numPr>
          <w:ilvl w:val="0"/>
          <w:numId w:val="2"/>
        </w:numPr>
        <w:spacing w:after="0" w:line="240" w:lineRule="auto"/>
        <w:rPr>
          <w:lang w:val="en-US"/>
        </w:rPr>
      </w:pPr>
      <w:r>
        <w:rPr>
          <w:rtl w:val="0"/>
          <w:lang w:val="en-US"/>
        </w:rPr>
        <w:t>Applications must be submitted in person at least one week in advance to the office. (Business hours are Monday</w:t>
      </w:r>
      <w:r>
        <w:rPr>
          <w:rtl w:val="0"/>
          <w:lang w:val="en-US"/>
        </w:rPr>
        <w:t xml:space="preserve">, Wednesday, </w:t>
      </w:r>
      <w:r>
        <w:rPr>
          <w:rtl w:val="0"/>
        </w:rPr>
        <w:t xml:space="preserve"> </w:t>
      </w:r>
      <w:r>
        <w:rPr>
          <w:rtl w:val="0"/>
          <w:lang w:val="en-US"/>
        </w:rPr>
        <w:t xml:space="preserve">Friday 10 am - </w:t>
      </w:r>
      <w:r>
        <w:rPr>
          <w:rtl w:val="0"/>
          <w:lang w:val="en-US"/>
        </w:rPr>
        <w:t>4</w:t>
      </w:r>
      <w:r>
        <w:rPr>
          <w:rtl w:val="0"/>
          <w:lang w:val="en-US"/>
        </w:rPr>
        <w:t xml:space="preserve"> pm. You may also contact us via e-mail at </w:t>
      </w:r>
      <w:r>
        <w:rPr>
          <w:rStyle w:val="Hyperlink.0"/>
        </w:rPr>
        <w:fldChar w:fldCharType="begin" w:fldLock="0"/>
      </w:r>
      <w:r>
        <w:rPr>
          <w:rStyle w:val="Hyperlink.0"/>
        </w:rPr>
        <w:instrText xml:space="preserve"> HYPERLINK "mailto:admin@cliftonmosque.org"</w:instrText>
      </w:r>
      <w:r>
        <w:rPr>
          <w:rStyle w:val="Hyperlink.0"/>
        </w:rPr>
        <w:fldChar w:fldCharType="separate" w:fldLock="0"/>
      </w:r>
      <w:r>
        <w:rPr>
          <w:rStyle w:val="Hyperlink.0"/>
          <w:rtl w:val="0"/>
          <w:lang w:val="es-ES_tradnl"/>
        </w:rPr>
        <w:t>admin@cliftonmosque.org</w:t>
      </w:r>
      <w:r>
        <w:rPr/>
        <w:fldChar w:fldCharType="end" w:fldLock="0"/>
      </w:r>
      <w:r>
        <w:rPr>
          <w:rtl w:val="0"/>
        </w:rPr>
        <w:t xml:space="preserve">) </w:t>
      </w:r>
      <w:r>
        <w:rPr>
          <w:rStyle w:val="None"/>
          <w:color w:val="000000"/>
          <w:u w:color="000000"/>
          <w:rtl w:val="0"/>
          <w:lang w:val="en-US"/>
        </w:rPr>
        <w:t>to arrange a time to pick up an application.</w:t>
      </w:r>
    </w:p>
    <w:p>
      <w:pPr>
        <w:pStyle w:val="Body A"/>
        <w:spacing w:after="0" w:line="240" w:lineRule="auto"/>
      </w:pPr>
    </w:p>
    <w:p>
      <w:pPr>
        <w:pStyle w:val="Body A"/>
        <w:spacing w:after="0"/>
        <w:rPr>
          <w:rStyle w:val="None"/>
          <w:b w:val="1"/>
          <w:bCs w:val="1"/>
        </w:rPr>
      </w:pPr>
      <w:r>
        <w:rPr>
          <w:rStyle w:val="None"/>
          <w:b w:val="1"/>
          <w:bCs w:val="1"/>
          <w:rtl w:val="0"/>
          <w:lang w:val="fr-FR"/>
        </w:rPr>
        <w:t>Application</w:t>
      </w:r>
    </w:p>
    <w:p>
      <w:pPr>
        <w:pStyle w:val="Body A"/>
        <w:spacing w:after="0"/>
      </w:pPr>
    </w:p>
    <w:p>
      <w:pPr>
        <w:pStyle w:val="Body A"/>
        <w:spacing w:after="0"/>
      </w:pPr>
      <w:r>
        <w:rPr>
          <w:rStyle w:val="None"/>
          <w:rtl w:val="0"/>
          <w:lang w:val="en-US"/>
        </w:rPr>
        <w:t>Today</w:t>
      </w:r>
      <w:r>
        <w:rPr>
          <w:rtl w:val="0"/>
        </w:rPr>
        <w:t>’</w:t>
      </w:r>
      <w:r>
        <w:rPr>
          <w:rStyle w:val="None"/>
          <w:rtl w:val="0"/>
          <w:lang w:val="en-US"/>
        </w:rPr>
        <w:t>s date __________    Date of reservation ________________</w:t>
      </w:r>
    </w:p>
    <w:p>
      <w:pPr>
        <w:pStyle w:val="Body A"/>
        <w:spacing w:after="0"/>
      </w:pPr>
      <w:r>
        <w:rPr>
          <w:rStyle w:val="None"/>
          <w:rtl w:val="0"/>
          <w:lang w:val="en-US"/>
        </w:rPr>
        <w:t>Name of the organization or group____________________________________________</w:t>
      </w:r>
    </w:p>
    <w:p>
      <w:pPr>
        <w:pStyle w:val="Body A"/>
        <w:spacing w:after="0"/>
      </w:pPr>
      <w:r>
        <w:rPr>
          <w:rStyle w:val="None"/>
          <w:rtl w:val="0"/>
          <w:lang w:val="en-US"/>
        </w:rPr>
        <w:t>Purpose of the event_______________________________________</w:t>
      </w:r>
    </w:p>
    <w:p>
      <w:pPr>
        <w:pStyle w:val="Body A"/>
        <w:spacing w:after="0"/>
      </w:pPr>
      <w:r>
        <w:rPr>
          <w:rStyle w:val="None"/>
          <w:rtl w:val="0"/>
          <w:lang w:val="en-US"/>
        </w:rPr>
        <w:t>Will you have a speaker? If so, who?                _________________________</w:t>
      </w:r>
    </w:p>
    <w:p>
      <w:pPr>
        <w:pStyle w:val="Body A"/>
        <w:spacing w:after="0"/>
      </w:pPr>
      <w:r>
        <w:rPr>
          <w:rStyle w:val="None"/>
          <w:rtl w:val="0"/>
          <w:lang w:val="en-US"/>
        </w:rPr>
        <w:t xml:space="preserve">Responsible person _______________________  Cell Phone </w:t>
      </w:r>
      <w:r>
        <w:rPr>
          <w:rStyle w:val="None"/>
          <w:rtl w:val="0"/>
          <w:lang w:val="en-US"/>
        </w:rPr>
        <w:t>#</w:t>
      </w:r>
      <w:r>
        <w:rPr>
          <w:rStyle w:val="None"/>
          <w:rtl w:val="0"/>
          <w:lang w:val="en-US"/>
        </w:rPr>
        <w:t xml:space="preserve">____________________ </w:t>
      </w:r>
    </w:p>
    <w:p>
      <w:pPr>
        <w:pStyle w:val="Body A"/>
        <w:spacing w:after="0"/>
      </w:pPr>
      <w:r>
        <w:rPr>
          <w:rStyle w:val="None"/>
          <w:rtl w:val="0"/>
          <w:lang w:val="en-US"/>
        </w:rPr>
        <w:t>E-mail __________________________________________________________</w:t>
      </w:r>
    </w:p>
    <w:p>
      <w:pPr>
        <w:pStyle w:val="Body A"/>
        <w:spacing w:after="0"/>
      </w:pPr>
      <w:r>
        <w:rPr>
          <w:rStyle w:val="None"/>
          <w:rtl w:val="0"/>
          <w:lang w:val="en-US"/>
        </w:rPr>
        <w:t xml:space="preserve">Time of the event </w:t>
      </w:r>
      <w:r>
        <w:rPr>
          <w:rStyle w:val="None"/>
          <w:rtl w:val="0"/>
          <w:lang w:val="en-US"/>
        </w:rPr>
        <w:t>-</w:t>
      </w:r>
      <w:r>
        <w:rPr>
          <w:rStyle w:val="None"/>
          <w:rtl w:val="0"/>
          <w:lang w:val="en-US"/>
        </w:rPr>
        <w:t xml:space="preserve">              Begins at_________________ Ends at _____________</w:t>
      </w:r>
    </w:p>
    <w:p>
      <w:pPr>
        <w:pStyle w:val="Body A"/>
        <w:spacing w:after="0"/>
      </w:pPr>
      <w:r>
        <w:rPr>
          <w:rStyle w:val="None"/>
          <w:rtl w:val="0"/>
          <w:lang w:val="en-US"/>
        </w:rPr>
        <w:t>Please check all that apply:</w:t>
      </w:r>
    </w:p>
    <w:p>
      <w:pPr>
        <w:pStyle w:val="Body A"/>
        <w:spacing w:after="0"/>
      </w:pPr>
      <w:r>
        <w:rPr>
          <w:rStyle w:val="None"/>
          <w:rtl w:val="0"/>
          <w:lang w:val="en-US"/>
        </w:rPr>
        <w:t>Lower Level Hall</w:t>
      </w:r>
      <w:r>
        <w:rPr>
          <w:rStyle w:val="None"/>
          <w:rtl w:val="0"/>
          <w:lang w:val="en-US"/>
        </w:rPr>
        <w:t xml:space="preserve">   </w:t>
      </w:r>
      <w:r>
        <w:rPr>
          <w:rStyle w:val="None"/>
          <w:sz w:val="40"/>
          <w:szCs w:val="40"/>
          <w:rtl w:val="0"/>
          <w:lang w:val="en-US"/>
        </w:rPr>
        <w:t>□</w:t>
      </w:r>
      <w:r>
        <w:rPr>
          <w:rStyle w:val="None"/>
          <w:rtl w:val="0"/>
        </w:rPr>
        <w:t xml:space="preserve"> </w:t>
      </w:r>
      <w:r>
        <w:rPr>
          <w:rtl w:val="0"/>
        </w:rPr>
        <w:t xml:space="preserve">  </w:t>
        <w:tab/>
      </w:r>
      <w:r>
        <mc:AlternateContent>
          <mc:Choice Requires="wps">
            <w:drawing>
              <wp:anchor distT="0" distB="0" distL="0" distR="0" simplePos="0" relativeHeight="251642880" behindDoc="1" locked="0" layoutInCell="1" allowOverlap="1">
                <wp:simplePos x="0" y="0"/>
                <wp:positionH relativeFrom="page">
                  <wp:posOffset>1257300</wp:posOffset>
                </wp:positionH>
                <wp:positionV relativeFrom="page">
                  <wp:posOffset>-342900</wp:posOffset>
                </wp:positionV>
                <wp:extent cx="2145665" cy="274321"/>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145665" cy="274321"/>
                        </a:xfrm>
                        <a:prstGeom prst="rect">
                          <a:avLst/>
                        </a:prstGeom>
                        <a:solidFill>
                          <a:srgbClr val="FFCC33"/>
                        </a:solidFill>
                        <a:ln w="12700" cap="flat">
                          <a:noFill/>
                          <a:miter lim="400000"/>
                        </a:ln>
                        <a:effectLst/>
                      </wps:spPr>
                      <wps:bodyPr/>
                    </wps:wsp>
                  </a:graphicData>
                </a:graphic>
              </wp:anchor>
            </w:drawing>
          </mc:Choice>
          <mc:Fallback>
            <w:pict>
              <v:rect id="_x0000_s1026" style="visibility:visible;position:absolute;margin-left:99.0pt;margin-top:-27.0pt;width:168.9pt;height:21.6pt;z-index:-251673600;mso-position-horizontal:absolute;mso-position-horizontal-relative:page;mso-position-vertical:absolute;mso-position-vertical-relative:page;mso-wrap-distance-left:0.0pt;mso-wrap-distance-top:0.0pt;mso-wrap-distance-right:0.0pt;mso-wrap-distance-bottom:0.0pt;">
                <v:fill color="#FFCC3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46976" behindDoc="1" locked="0" layoutInCell="1" allowOverlap="1">
                <wp:simplePos x="0" y="0"/>
                <wp:positionH relativeFrom="page">
                  <wp:posOffset>5715000</wp:posOffset>
                </wp:positionH>
                <wp:positionV relativeFrom="page">
                  <wp:posOffset>-342900</wp:posOffset>
                </wp:positionV>
                <wp:extent cx="358142" cy="274321"/>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358142" cy="274321"/>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450.0pt;margin-top:-27.0pt;width:28.2pt;height:21.6pt;z-index:-251669504;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44928" behindDoc="1" locked="0" layoutInCell="1" allowOverlap="1">
                <wp:simplePos x="0" y="0"/>
                <wp:positionH relativeFrom="page">
                  <wp:posOffset>5257800</wp:posOffset>
                </wp:positionH>
                <wp:positionV relativeFrom="page">
                  <wp:posOffset>-342900</wp:posOffset>
                </wp:positionV>
                <wp:extent cx="2558415" cy="27305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558415" cy="273050"/>
                        </a:xfrm>
                        <a:prstGeom prst="rect">
                          <a:avLst/>
                        </a:prstGeom>
                        <a:solidFill>
                          <a:srgbClr val="FFCC33"/>
                        </a:solidFill>
                        <a:ln w="12700" cap="flat">
                          <a:noFill/>
                          <a:miter lim="400000"/>
                        </a:ln>
                        <a:effectLst/>
                      </wps:spPr>
                      <wps:bodyPr/>
                    </wps:wsp>
                  </a:graphicData>
                </a:graphic>
              </wp:anchor>
            </w:drawing>
          </mc:Choice>
          <mc:Fallback>
            <w:pict>
              <v:rect id="_x0000_s1028" style="visibility:visible;position:absolute;margin-left:414.0pt;margin-top:-27.0pt;width:201.4pt;height:21.5pt;z-index:-251671552;mso-position-horizontal:absolute;mso-position-horizontal-relative:page;mso-position-vertical:absolute;mso-position-vertical-relative:page;mso-wrap-distance-left:0.0pt;mso-wrap-distance-top:0.0pt;mso-wrap-distance-right:0.0pt;mso-wrap-distance-bottom:0.0pt;">
                <v:fill color="#FFCC3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52096" behindDoc="1" locked="0" layoutInCell="1" allowOverlap="1">
                <wp:simplePos x="0" y="0"/>
                <wp:positionH relativeFrom="page">
                  <wp:posOffset>5257800</wp:posOffset>
                </wp:positionH>
                <wp:positionV relativeFrom="page">
                  <wp:posOffset>-342900</wp:posOffset>
                </wp:positionV>
                <wp:extent cx="350521" cy="26416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29" type="#_x0000_t4" style="visibility:visible;position:absolute;margin-left:0.0pt;margin-top:0.0pt;width:27.6pt;height:20.8pt;z-index:-251664384;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45952" behindDoc="1" locked="0" layoutInCell="1" allowOverlap="1">
                <wp:simplePos x="0" y="0"/>
                <wp:positionH relativeFrom="page">
                  <wp:posOffset>4914900</wp:posOffset>
                </wp:positionH>
                <wp:positionV relativeFrom="page">
                  <wp:posOffset>-342900</wp:posOffset>
                </wp:positionV>
                <wp:extent cx="350521" cy="26416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0" type="#_x0000_t4" style="visibility:visible;position:absolute;margin-left:0.0pt;margin-top:0.0pt;width:27.6pt;height:20.8pt;z-index:-251670528;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1072" behindDoc="1" locked="0" layoutInCell="1" allowOverlap="1">
                <wp:simplePos x="0" y="0"/>
                <wp:positionH relativeFrom="page">
                  <wp:posOffset>4572000</wp:posOffset>
                </wp:positionH>
                <wp:positionV relativeFrom="page">
                  <wp:posOffset>-342900</wp:posOffset>
                </wp:positionV>
                <wp:extent cx="350521" cy="26416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1" type="#_x0000_t4" style="visibility:visible;position:absolute;margin-left:0.0pt;margin-top:0.0pt;width:27.6pt;height:20.8pt;z-index:-251665408;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4144" behindDoc="1" locked="0" layoutInCell="1" allowOverlap="1">
                <wp:simplePos x="0" y="0"/>
                <wp:positionH relativeFrom="page">
                  <wp:posOffset>4572000</wp:posOffset>
                </wp:positionH>
                <wp:positionV relativeFrom="page">
                  <wp:posOffset>-342900</wp:posOffset>
                </wp:positionV>
                <wp:extent cx="350521" cy="26416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2" type="#_x0000_t4" style="visibility:visible;position:absolute;margin-left:0.0pt;margin-top:0.0pt;width:27.6pt;height:20.8pt;z-index:-251662336;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6192" behindDoc="1" locked="0" layoutInCell="1" allowOverlap="1">
                <wp:simplePos x="0" y="0"/>
                <wp:positionH relativeFrom="page">
                  <wp:posOffset>4000500</wp:posOffset>
                </wp:positionH>
                <wp:positionV relativeFrom="page">
                  <wp:posOffset>-342900</wp:posOffset>
                </wp:positionV>
                <wp:extent cx="350521" cy="26416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3" type="#_x0000_t4" style="visibility:visible;position:absolute;margin-left:0.0pt;margin-top:0.0pt;width:27.6pt;height:20.8pt;z-index:-251660288;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3120" behindDoc="1" locked="0" layoutInCell="1" allowOverlap="1">
                <wp:simplePos x="0" y="0"/>
                <wp:positionH relativeFrom="page">
                  <wp:posOffset>4000500</wp:posOffset>
                </wp:positionH>
                <wp:positionV relativeFrom="page">
                  <wp:posOffset>-228600</wp:posOffset>
                </wp:positionV>
                <wp:extent cx="350521" cy="11430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350521" cy="114300"/>
                        </a:xfrm>
                        <a:prstGeom prst="diamond">
                          <a:avLst/>
                        </a:prstGeom>
                        <a:solidFill>
                          <a:srgbClr val="336666"/>
                        </a:solidFill>
                        <a:ln w="12700" cap="flat">
                          <a:noFill/>
                          <a:miter lim="400000"/>
                        </a:ln>
                        <a:effectLst/>
                      </wps:spPr>
                      <wps:bodyPr/>
                    </wps:wsp>
                  </a:graphicData>
                </a:graphic>
              </wp:anchor>
            </w:drawing>
          </mc:Choice>
          <mc:Fallback>
            <w:pict>
              <v:shape id="_x0000_s1034" type="#_x0000_t4" style="visibility:visible;position:absolute;margin-left:0.0pt;margin-top:0.0pt;width:27.6pt;height:9.0pt;z-index:-251663360;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5168" behindDoc="1" locked="0" layoutInCell="1" allowOverlap="1">
                <wp:simplePos x="0" y="0"/>
                <wp:positionH relativeFrom="page">
                  <wp:posOffset>3771900</wp:posOffset>
                </wp:positionH>
                <wp:positionV relativeFrom="page">
                  <wp:posOffset>-342900</wp:posOffset>
                </wp:positionV>
                <wp:extent cx="350521" cy="26416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5" type="#_x0000_t4" style="visibility:visible;position:absolute;margin-left:0.0pt;margin-top:0.0pt;width:27.6pt;height:20.8pt;z-index:-251661312;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3543300</wp:posOffset>
                </wp:positionH>
                <wp:positionV relativeFrom="page">
                  <wp:posOffset>-342900</wp:posOffset>
                </wp:positionV>
                <wp:extent cx="350521" cy="264160"/>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336666"/>
                        </a:solidFill>
                        <a:ln w="12700" cap="flat">
                          <a:noFill/>
                          <a:miter lim="400000"/>
                        </a:ln>
                        <a:effectLst/>
                      </wps:spPr>
                      <wps:bodyPr/>
                    </wps:wsp>
                  </a:graphicData>
                </a:graphic>
              </wp:anchor>
            </w:drawing>
          </mc:Choice>
          <mc:Fallback>
            <w:pict>
              <v:shape id="_x0000_s1036" type="#_x0000_t4" style="visibility:visible;position:absolute;margin-left:0.0pt;margin-top:0.0pt;width:27.6pt;height:20.8pt;z-index:-251659264;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43904" behindDoc="1" locked="0" layoutInCell="1" allowOverlap="1">
                <wp:simplePos x="0" y="0"/>
                <wp:positionH relativeFrom="page">
                  <wp:posOffset>3429000</wp:posOffset>
                </wp:positionH>
                <wp:positionV relativeFrom="page">
                  <wp:posOffset>-342900</wp:posOffset>
                </wp:positionV>
                <wp:extent cx="2145665" cy="274321"/>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2145665" cy="274321"/>
                        </a:xfrm>
                        <a:prstGeom prst="rect">
                          <a:avLst/>
                        </a:prstGeom>
                        <a:solidFill>
                          <a:srgbClr val="FFCC33"/>
                        </a:solidFill>
                        <a:ln w="12700" cap="flat">
                          <a:noFill/>
                          <a:miter lim="400000"/>
                        </a:ln>
                        <a:effectLst/>
                      </wps:spPr>
                      <wps:bodyPr/>
                    </wps:wsp>
                  </a:graphicData>
                </a:graphic>
              </wp:anchor>
            </w:drawing>
          </mc:Choice>
          <mc:Fallback>
            <w:pict>
              <v:rect id="_x0000_s1037" style="visibility:visible;position:absolute;margin-left:270.0pt;margin-top:-27.0pt;width:168.9pt;height:21.6pt;z-index:-251672576;mso-position-horizontal:absolute;mso-position-horizontal-relative:page;mso-position-vertical:absolute;mso-position-vertical-relative:page;mso-wrap-distance-left:0.0pt;mso-wrap-distance-top:0.0pt;mso-wrap-distance-right:0.0pt;mso-wrap-distance-bottom:0.0pt;">
                <v:fill color="#FFCC3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41856" behindDoc="1" locked="0" layoutInCell="1" allowOverlap="1">
                <wp:simplePos x="0" y="0"/>
                <wp:positionH relativeFrom="page">
                  <wp:posOffset>2286000</wp:posOffset>
                </wp:positionH>
                <wp:positionV relativeFrom="page">
                  <wp:posOffset>-228600</wp:posOffset>
                </wp:positionV>
                <wp:extent cx="457201" cy="228601"/>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457201" cy="228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9600" y="2400"/>
                              </a:lnTo>
                              <a:lnTo>
                                <a:pt x="10800" y="2400"/>
                              </a:lnTo>
                              <a:lnTo>
                                <a:pt x="10800" y="4800"/>
                              </a:lnTo>
                              <a:lnTo>
                                <a:pt x="8400" y="4800"/>
                              </a:lnTo>
                              <a:lnTo>
                                <a:pt x="7200" y="7200"/>
                              </a:lnTo>
                              <a:lnTo>
                                <a:pt x="10800" y="7200"/>
                              </a:lnTo>
                              <a:lnTo>
                                <a:pt x="10800" y="9600"/>
                              </a:lnTo>
                              <a:lnTo>
                                <a:pt x="6600" y="9600"/>
                              </a:lnTo>
                              <a:lnTo>
                                <a:pt x="5400" y="12000"/>
                              </a:lnTo>
                              <a:lnTo>
                                <a:pt x="10800" y="12000"/>
                              </a:lnTo>
                              <a:lnTo>
                                <a:pt x="10800" y="13200"/>
                              </a:lnTo>
                              <a:lnTo>
                                <a:pt x="4200" y="13200"/>
                              </a:lnTo>
                              <a:lnTo>
                                <a:pt x="3000" y="16800"/>
                              </a:lnTo>
                              <a:lnTo>
                                <a:pt x="10800" y="16800"/>
                              </a:lnTo>
                              <a:lnTo>
                                <a:pt x="10800" y="19200"/>
                              </a:lnTo>
                              <a:lnTo>
                                <a:pt x="1200" y="19200"/>
                              </a:lnTo>
                              <a:lnTo>
                                <a:pt x="0" y="21600"/>
                              </a:lnTo>
                              <a:lnTo>
                                <a:pt x="21600" y="21600"/>
                              </a:lnTo>
                              <a:lnTo>
                                <a:pt x="10800" y="0"/>
                              </a:lnTo>
                              <a:close/>
                            </a:path>
                          </a:pathLst>
                        </a:custGeom>
                        <a:solidFill>
                          <a:srgbClr val="FFCC00">
                            <a:alpha val="50000"/>
                          </a:srgbClr>
                        </a:solidFill>
                        <a:ln w="12700" cap="flat">
                          <a:noFill/>
                          <a:miter lim="400000"/>
                        </a:ln>
                        <a:effectLst/>
                      </wps:spPr>
                      <wps:bodyPr/>
                    </wps:wsp>
                  </a:graphicData>
                </a:graphic>
              </wp:anchor>
            </w:drawing>
          </mc:Choice>
          <mc:Fallback>
            <w:pict>
              <v:shape id="_x0000_s1038" style="visibility:visible;position:absolute;margin-left:180.0pt;margin-top:-18.0pt;width:36.0pt;height:18.0pt;z-index:-251674624;mso-position-horizontal:absolute;mso-position-horizontal-relative:page;mso-position-vertical:absolute;mso-position-vertical-relative:page;mso-wrap-distance-left:0.0pt;mso-wrap-distance-top:0.0pt;mso-wrap-distance-right:0.0pt;mso-wrap-distance-bottom:0.0pt;" coordorigin="0,0" coordsize="21600,21600" path="M 10800,0 L 9600,2400 L 10800,2400 L 10800,4800 L 8400,4800 L 7200,7200 L 10800,7200 L 10800,9600 L 6600,9600 L 5400,12000 L 10800,12000 L 10800,13200 L 4200,13200 L 3000,16800 L 10800,16800 L 10800,19200 L 1200,19200 L 0,21600 L 21600,21600 L 10800,0 X E">
                <v:fill color="#FFCC00"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48000" behindDoc="1" locked="0" layoutInCell="1" allowOverlap="1">
                <wp:simplePos x="0" y="0"/>
                <wp:positionH relativeFrom="page">
                  <wp:posOffset>5829300</wp:posOffset>
                </wp:positionH>
                <wp:positionV relativeFrom="page">
                  <wp:posOffset>114300</wp:posOffset>
                </wp:positionV>
                <wp:extent cx="350521" cy="264160"/>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350521" cy="264160"/>
                        </a:xfrm>
                        <a:prstGeom prst="diamond">
                          <a:avLst/>
                        </a:prstGeom>
                        <a:solidFill>
                          <a:srgbClr val="FFFFFF"/>
                        </a:solidFill>
                        <a:ln w="12700" cap="flat">
                          <a:noFill/>
                          <a:miter lim="400000"/>
                        </a:ln>
                        <a:effectLst/>
                      </wps:spPr>
                      <wps:bodyPr/>
                    </wps:wsp>
                  </a:graphicData>
                </a:graphic>
              </wp:anchor>
            </w:drawing>
          </mc:Choice>
          <mc:Fallback>
            <w:pict>
              <v:shape id="_x0000_s1039" type="#_x0000_t4" style="visibility:visible;position:absolute;margin-left:0.0pt;margin-top:0.0pt;width:27.6pt;height:20.8pt;z-index:-25166848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0" distB="0" distL="0" distR="0" simplePos="0" relativeHeight="251649024" behindDoc="1" locked="0" layoutInCell="1" allowOverlap="1">
                <wp:simplePos x="0" y="0"/>
                <wp:positionH relativeFrom="page">
                  <wp:posOffset>5943600</wp:posOffset>
                </wp:positionH>
                <wp:positionV relativeFrom="page">
                  <wp:posOffset>-114299</wp:posOffset>
                </wp:positionV>
                <wp:extent cx="85726" cy="64770"/>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85726" cy="64770"/>
                        </a:xfrm>
                        <a:prstGeom prst="ellipse">
                          <a:avLst/>
                        </a:prstGeom>
                        <a:solidFill>
                          <a:srgbClr val="336666"/>
                        </a:solidFill>
                        <a:ln w="12700" cap="flat">
                          <a:noFill/>
                          <a:miter lim="400000"/>
                        </a:ln>
                        <a:effectLst/>
                      </wps:spPr>
                      <wps:bodyPr/>
                    </wps:wsp>
                  </a:graphicData>
                </a:graphic>
              </wp:anchor>
            </w:drawing>
          </mc:Choice>
          <mc:Fallback>
            <w:pict>
              <v:oval id="_x0000_s1040" style="visibility:visible;position:absolute;margin-left:468.0pt;margin-top:-9.0pt;width:6.8pt;height:5.1pt;z-index:-251667456;mso-position-horizontal:absolute;mso-position-horizontal-relative:page;mso-position-vertical:absolute;mso-position-vertical-relative:page;mso-wrap-distance-left:0.0pt;mso-wrap-distance-top:0.0pt;mso-wrap-distance-right:0.0pt;mso-wrap-distance-bottom:0.0pt;">
                <v:fill color="#33666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wp:anchor distT="0" distB="0" distL="0" distR="0" simplePos="0" relativeHeight="251650048" behindDoc="1" locked="0" layoutInCell="1" allowOverlap="1">
                <wp:simplePos x="0" y="0"/>
                <wp:positionH relativeFrom="page">
                  <wp:posOffset>7031355</wp:posOffset>
                </wp:positionH>
                <wp:positionV relativeFrom="page">
                  <wp:posOffset>553084</wp:posOffset>
                </wp:positionV>
                <wp:extent cx="85726" cy="64770"/>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85726" cy="64770"/>
                        </a:xfrm>
                        <a:prstGeom prst="ellipse">
                          <a:avLst/>
                        </a:prstGeom>
                        <a:solidFill>
                          <a:srgbClr val="FFFFFF"/>
                        </a:solidFill>
                        <a:ln w="12700" cap="flat">
                          <a:noFill/>
                          <a:miter lim="400000"/>
                        </a:ln>
                        <a:effectLst/>
                      </wps:spPr>
                      <wps:bodyPr/>
                    </wps:wsp>
                  </a:graphicData>
                </a:graphic>
              </wp:anchor>
            </w:drawing>
          </mc:Choice>
          <mc:Fallback>
            <w:pict>
              <v:oval id="_x0000_s1041" style="visibility:visible;position:absolute;margin-left:553.7pt;margin-top:43.5pt;width:6.8pt;height:5.1pt;z-index:-251666432;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p>
    <w:p>
      <w:pPr>
        <w:pStyle w:val="Body A"/>
        <w:spacing w:after="0"/>
      </w:pPr>
      <w:r>
        <w:rPr>
          <w:rStyle w:val="None"/>
          <w:rtl w:val="0"/>
          <w:lang w:val="en-US"/>
        </w:rPr>
        <w:t>Expected number of attendees:      Adults _______ Children_____ Total________________</w:t>
      </w:r>
    </w:p>
    <w:p>
      <w:pPr>
        <w:pStyle w:val="Body A"/>
        <w:spacing w:after="0"/>
        <w:rPr>
          <w:rStyle w:val="None"/>
          <w:color w:val="000000"/>
          <w:u w:color="000000"/>
        </w:rPr>
      </w:pPr>
      <w:r>
        <w:rPr>
          <w:rStyle w:val="None"/>
          <w:rtl w:val="0"/>
          <w:lang w:val="en-US"/>
        </w:rPr>
        <w:t xml:space="preserve">Will you be serving food   Yes  </w:t>
      </w:r>
      <w:r>
        <w:rPr>
          <w:rStyle w:val="None"/>
          <w:sz w:val="40"/>
          <w:szCs w:val="40"/>
          <w:rtl w:val="0"/>
          <w:lang w:val="en-US"/>
        </w:rPr>
        <w:t>□</w:t>
      </w:r>
      <w:r>
        <w:rPr>
          <w:rStyle w:val="None"/>
          <w:rtl w:val="0"/>
        </w:rPr>
        <w:t xml:space="preserve"> </w:t>
        <w:tab/>
      </w:r>
      <w:r>
        <w:rPr>
          <w:rStyle w:val="None"/>
          <w:rtl w:val="0"/>
          <w:lang w:val="de-DE"/>
        </w:rPr>
        <w:t xml:space="preserve">   No  </w:t>
      </w:r>
      <w:r>
        <w:rPr>
          <w:rStyle w:val="None"/>
          <w:sz w:val="40"/>
          <w:szCs w:val="40"/>
          <w:rtl w:val="0"/>
          <w:lang w:val="en-US"/>
        </w:rPr>
        <w:t>□</w:t>
      </w:r>
    </w:p>
    <w:p>
      <w:pPr>
        <w:pStyle w:val="Body A"/>
        <w:rPr>
          <w:rStyle w:val="None"/>
          <w:color w:val="ff0000"/>
          <w:sz w:val="16"/>
          <w:szCs w:val="16"/>
          <w:u w:color="ff0000"/>
        </w:rPr>
      </w:pPr>
      <w:r>
        <w:rPr>
          <w:rStyle w:val="None"/>
          <w:sz w:val="16"/>
          <w:szCs w:val="16"/>
          <w:rtl w:val="0"/>
          <w:lang w:val="en-US"/>
        </w:rPr>
        <w:t>Note that no cooking is allowed. Space is only available for warming pre-cooked food. Event organizer is responsible for providing utensils and trash</w:t>
      </w:r>
      <w:r>
        <w:rPr>
          <w:rStyle w:val="None"/>
          <w:sz w:val="16"/>
          <w:szCs w:val="16"/>
          <w:rtl w:val="0"/>
          <w:lang w:val="en-US"/>
        </w:rPr>
        <w:t xml:space="preserve"> </w:t>
      </w:r>
      <w:r>
        <w:rPr>
          <w:rStyle w:val="None"/>
          <w:sz w:val="16"/>
          <w:szCs w:val="16"/>
          <w:rtl w:val="0"/>
          <w:lang w:val="en-US"/>
        </w:rPr>
        <w:t>bags. All rooms rented must be cleared of trash. Trash bags must be tied up and placed in trash bins. Kitchen area must be left clean of any food residue and all counters, sinks, oven and refrigerator areas must be wiped clean. The event organizers are responsible for setting up the chairs and tables and for stacking them and storing them immediately at the end of the event. The organizers will be responsible for any damage caused by guests and/ or attendants. Any such incident must be brought to the attention of the person authorizing the use of the room(s</w:t>
      </w:r>
      <w:r>
        <w:rPr>
          <w:rStyle w:val="None"/>
          <w:color w:val="000000"/>
          <w:sz w:val="16"/>
          <w:szCs w:val="16"/>
          <w:u w:color="000000"/>
          <w:rtl w:val="0"/>
          <w:lang w:val="en-US"/>
        </w:rPr>
        <w:t>).  If these provisions are not complied with, the Clifton Mosque will not return the security deposit.</w:t>
      </w:r>
    </w:p>
    <w:p>
      <w:pPr>
        <w:pStyle w:val="Body A"/>
        <w:rPr>
          <w:rStyle w:val="None"/>
          <w:color w:val="ff0000"/>
          <w:sz w:val="24"/>
          <w:szCs w:val="24"/>
          <w:u w:color="ff0000"/>
        </w:rPr>
      </w:pPr>
      <w:r>
        <w:rPr>
          <w:rStyle w:val="None"/>
          <w:sz w:val="16"/>
          <w:szCs w:val="16"/>
          <w:rtl w:val="0"/>
          <w:lang w:val="en-US"/>
        </w:rPr>
        <w:t xml:space="preserve">Full payment must be made in advance (checks should be payable to IAC) $______________________________ . </w:t>
      </w:r>
    </w:p>
    <w:p>
      <w:pPr>
        <w:pStyle w:val="Body A"/>
      </w:pPr>
      <w:r>
        <w:rPr>
          <w:rStyle w:val="None"/>
          <w:sz w:val="16"/>
          <w:szCs w:val="16"/>
          <w:rtl w:val="0"/>
          <w:lang w:val="en-US"/>
        </w:rPr>
        <w:t>*</w:t>
      </w:r>
      <w:r>
        <w:rPr>
          <w:rStyle w:val="None"/>
          <w:sz w:val="16"/>
          <w:szCs w:val="16"/>
          <w:rtl w:val="0"/>
          <w:lang w:val="en-US"/>
        </w:rPr>
        <w:t>The fee is</w:t>
      </w:r>
      <w:r>
        <w:rPr>
          <w:rStyle w:val="None"/>
          <w:sz w:val="16"/>
          <w:szCs w:val="16"/>
          <w:rtl w:val="0"/>
          <w:lang w:val="en-US"/>
        </w:rPr>
        <w:t xml:space="preserve"> $350.00 for the </w:t>
      </w:r>
      <w:r>
        <w:rPr>
          <w:rStyle w:val="None"/>
          <w:sz w:val="16"/>
          <w:szCs w:val="16"/>
          <w:rtl w:val="0"/>
          <w:lang w:val="en-US"/>
        </w:rPr>
        <w:t>rental of the Lower Level Hall in the main</w:t>
      </w:r>
      <w:r>
        <w:rPr>
          <w:rStyle w:val="None"/>
          <w:sz w:val="16"/>
          <w:szCs w:val="16"/>
          <w:rtl w:val="0"/>
          <w:lang w:val="en-US"/>
        </w:rPr>
        <w:t xml:space="preserve"> building to cover the expenses for utilities and maintenance.  $50 is to be used for a thorough cleaning after each event.</w:t>
      </w:r>
    </w:p>
    <w:p>
      <w:pPr>
        <w:pStyle w:val="Body A"/>
        <w:rPr>
          <w:rStyle w:val="None"/>
          <w:sz w:val="16"/>
          <w:szCs w:val="16"/>
          <w:lang w:val="en-US"/>
        </w:rPr>
      </w:pPr>
      <w:r>
        <w:rPr>
          <w:rStyle w:val="None"/>
          <w:sz w:val="16"/>
          <w:szCs w:val="16"/>
          <w:rtl w:val="0"/>
          <w:lang w:val="en-US"/>
        </w:rPr>
        <w:t xml:space="preserve">*Note: There is no charge for the use of the basement hall for Salat al-Janazah. There is also no charge for prayer rooms for Nikah ceremonies. No food is allowed in the prayer rooms. Any donation on these occasions is greatly appreciated. </w:t>
      </w:r>
    </w:p>
    <w:p>
      <w:pPr>
        <w:pStyle w:val="Body A"/>
        <w:rPr>
          <w:rStyle w:val="None"/>
          <w:sz w:val="16"/>
          <w:szCs w:val="16"/>
        </w:rPr>
      </w:pPr>
      <w:r>
        <w:rPr>
          <w:rStyle w:val="None"/>
          <w:sz w:val="16"/>
          <w:szCs w:val="16"/>
          <w:rtl w:val="0"/>
          <w:lang w:val="en-US"/>
        </w:rPr>
        <w:t xml:space="preserve">*Any event that goes beyond the time of Isha Prayer in congregation will be charged an additional $200 fee. </w:t>
      </w:r>
    </w:p>
    <w:p>
      <w:pPr>
        <w:pStyle w:val="Body A"/>
        <w:spacing w:after="0"/>
      </w:pPr>
      <w:r>
        <w:rPr>
          <w:rFonts w:ascii="Arial Unicode MS" w:cs="Arial Unicode MS" w:hAnsi="Arial Unicode MS" w:eastAsia="Arial Unicode MS"/>
          <w:b w:val="0"/>
          <w:bCs w:val="0"/>
          <w:i w:val="0"/>
          <w:iCs w:val="0"/>
        </w:rPr>
        <w:br w:type="textWrapping"/>
      </w: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r>
        <w:rPr>
          <w:rStyle w:val="None"/>
          <w:rtl w:val="0"/>
          <w:lang w:val="en-US"/>
        </w:rPr>
        <w:t>___________________________________________</w:t>
      </w:r>
    </w:p>
    <w:p>
      <w:pPr>
        <w:pStyle w:val="Body A"/>
        <w:spacing w:after="0"/>
      </w:pPr>
      <w:r>
        <w:rPr>
          <w:rStyle w:val="None"/>
          <w:rtl w:val="0"/>
          <w:lang w:val="en-US"/>
        </w:rPr>
        <w:t>Full name of person accepting responsibility (printed)</w:t>
      </w:r>
    </w:p>
    <w:p>
      <w:pPr>
        <w:pStyle w:val="Body A"/>
        <w:spacing w:after="0"/>
      </w:pPr>
    </w:p>
    <w:p>
      <w:pPr>
        <w:pStyle w:val="Body A"/>
        <w:spacing w:after="0"/>
      </w:pPr>
      <w:r>
        <w:rPr>
          <w:rStyle w:val="None"/>
          <w:sz w:val="18"/>
          <w:szCs w:val="18"/>
          <w:rtl w:val="0"/>
          <w:lang w:val="en-US"/>
        </w:rPr>
        <w:t>______________________________</w:t>
      </w:r>
      <w:r>
        <w:rPr>
          <w:rStyle w:val="None"/>
          <w:sz w:val="18"/>
          <w:szCs w:val="18"/>
          <w:rtl w:val="0"/>
          <w:lang w:val="en-US"/>
        </w:rPr>
        <w:t>_______</w:t>
      </w:r>
      <w:r>
        <w:rPr>
          <w:rStyle w:val="None"/>
          <w:sz w:val="18"/>
          <w:szCs w:val="18"/>
          <w:rtl w:val="0"/>
          <w:lang w:val="en-US"/>
        </w:rPr>
        <w:t>___</w:t>
      </w:r>
      <w:r>
        <w:rPr>
          <w:rStyle w:val="None"/>
          <w:rtl w:val="0"/>
          <w:lang w:val="en-US"/>
        </w:rPr>
        <w:tab/>
        <w:tab/>
        <w:t>_____________</w:t>
      </w:r>
    </w:p>
    <w:p>
      <w:pPr>
        <w:pStyle w:val="Body A"/>
        <w:spacing w:after="0"/>
      </w:pPr>
      <w:r>
        <w:rPr>
          <w:rStyle w:val="None"/>
          <w:rtl w:val="0"/>
          <w:lang w:val="de-DE"/>
        </w:rPr>
        <w:t>Signature of person accepting responsibility</w:t>
        <w:tab/>
        <w:tab/>
        <w:tab/>
        <w:t>Date</w:t>
      </w:r>
    </w:p>
    <w:p>
      <w:pPr>
        <w:pStyle w:val="Body A"/>
        <w:spacing w:after="0"/>
      </w:pPr>
    </w:p>
    <w:p>
      <w:pPr>
        <w:pStyle w:val="Body A"/>
        <w:spacing w:after="0"/>
      </w:pPr>
      <w:r>
        <w:rPr>
          <w:rStyle w:val="None"/>
          <w:rtl w:val="0"/>
          <w:lang w:val="en-US"/>
        </w:rPr>
        <w:t>__________________________________</w:t>
        <w:tab/>
        <w:tab/>
        <w:t>______________</w:t>
      </w:r>
    </w:p>
    <w:p>
      <w:pPr>
        <w:pStyle w:val="Body A"/>
        <w:spacing w:after="0"/>
      </w:pPr>
      <w:r>
        <w:rPr>
          <w:rStyle w:val="None"/>
          <w:rtl w:val="0"/>
          <w:lang w:val="de-DE"/>
        </w:rPr>
        <w:t>Signature of IAC official approving request</w:t>
        <w:tab/>
        <w:tab/>
        <w:tab/>
        <w:t>Date</w:t>
      </w:r>
    </w:p>
    <w:p>
      <w:pPr>
        <w:pStyle w:val="Body A"/>
        <w:spacing w:after="0"/>
      </w:pPr>
    </w:p>
    <w:p>
      <w:pPr>
        <w:pStyle w:val="Body A"/>
        <w:numPr>
          <w:ilvl w:val="0"/>
          <w:numId w:val="4"/>
        </w:numPr>
        <w:bidi w:val="0"/>
        <w:spacing w:after="0" w:line="240" w:lineRule="auto"/>
        <w:ind w:right="0"/>
        <w:jc w:val="left"/>
        <w:rPr>
          <w:rStyle w:val="None"/>
          <w:color w:val="000000"/>
          <w:sz w:val="20"/>
          <w:szCs w:val="20"/>
          <w:u w:color="000000"/>
          <w:rtl w:val="0"/>
          <w:lang w:val="en-US"/>
        </w:rPr>
      </w:pPr>
      <w:r>
        <w:rPr>
          <w:rStyle w:val="None"/>
          <w:sz w:val="20"/>
          <w:szCs w:val="20"/>
          <w:rtl w:val="0"/>
          <w:lang w:val="en-US"/>
        </w:rPr>
        <w:t xml:space="preserve">The undersigned agrees to hold harmless and indemnify the Islamic Association of Cincinnati (IAC) and their employees, officers and agents from any and all liability </w:t>
      </w:r>
      <w:r>
        <w:rPr>
          <w:rStyle w:val="None"/>
          <w:color w:val="000000"/>
          <w:sz w:val="20"/>
          <w:szCs w:val="20"/>
          <w:u w:color="000000"/>
          <w:rtl w:val="0"/>
          <w:lang w:val="en-US"/>
        </w:rPr>
        <w:t>associated with any potential claim brought against it.  Provided further, the undersigned agrees that IAC will not be responsible for, and further agrees to hold harmless and indemnity IAC for any injuries or accidents or costs for any injuries or accidents which take place during the event time as stated on the Application on any part of the premises or property of the IAC including, but not limited to, the Lower Level Hall, the Prayer Hall, the entrances and stairways, and the parking lot.</w:t>
      </w:r>
    </w:p>
    <w:p>
      <w:pPr>
        <w:pStyle w:val="Body A"/>
        <w:numPr>
          <w:ilvl w:val="0"/>
          <w:numId w:val="4"/>
        </w:numPr>
        <w:bidi w:val="0"/>
        <w:spacing w:after="0" w:line="240" w:lineRule="auto"/>
        <w:ind w:right="0"/>
        <w:jc w:val="left"/>
        <w:rPr>
          <w:rStyle w:val="None"/>
          <w:sz w:val="20"/>
          <w:szCs w:val="20"/>
          <w:rtl w:val="0"/>
          <w:lang w:val="en-US"/>
        </w:rPr>
      </w:pPr>
      <w:r>
        <w:rPr>
          <w:rStyle w:val="None"/>
          <w:sz w:val="20"/>
          <w:szCs w:val="20"/>
          <w:rtl w:val="0"/>
          <w:lang w:val="en-US"/>
        </w:rPr>
        <w:t>The Islamic Association of Cincinnati (IAC) does not endorse the activities or the views expressed at the private events held on the (IAC) properties.</w:t>
      </w:r>
    </w:p>
    <w:p>
      <w:pPr>
        <w:pStyle w:val="Body A"/>
        <w:numPr>
          <w:ilvl w:val="0"/>
          <w:numId w:val="4"/>
        </w:numPr>
        <w:bidi w:val="0"/>
        <w:spacing w:after="0" w:line="240" w:lineRule="auto"/>
        <w:ind w:right="0"/>
        <w:jc w:val="left"/>
        <w:rPr>
          <w:sz w:val="20"/>
          <w:szCs w:val="20"/>
          <w:rtl w:val="0"/>
          <w:lang w:val="en-US"/>
        </w:rPr>
      </w:pPr>
      <w:r>
        <w:rPr>
          <w:rStyle w:val="None"/>
          <w:sz w:val="20"/>
          <w:szCs w:val="20"/>
          <w:rtl w:val="0"/>
          <w:lang w:val="en-US"/>
        </w:rPr>
        <w:t xml:space="preserve">The leasee agrees to pay any for damages to the facilities that occur during their rental time period. </w:t>
      </w:r>
    </w:p>
    <w:p>
      <w:pPr>
        <w:pStyle w:val="Body A"/>
      </w:pPr>
    </w:p>
    <w:p>
      <w:pPr>
        <w:pStyle w:val="Body A"/>
      </w:pPr>
      <w:r>
        <mc:AlternateContent>
          <mc:Choice Requires="wps">
            <w:drawing>
              <wp:anchor distT="0" distB="0" distL="0" distR="0" simplePos="0" relativeHeight="251659264" behindDoc="0" locked="0" layoutInCell="1" allowOverlap="1">
                <wp:simplePos x="0" y="0"/>
                <wp:positionH relativeFrom="column">
                  <wp:posOffset>19049</wp:posOffset>
                </wp:positionH>
                <wp:positionV relativeFrom="line">
                  <wp:posOffset>84454</wp:posOffset>
                </wp:positionV>
                <wp:extent cx="6286502" cy="0"/>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6286502" cy="0"/>
                        </a:xfrm>
                        <a:prstGeom prst="line">
                          <a:avLst/>
                        </a:prstGeom>
                        <a:noFill/>
                        <a:ln w="19050" cap="flat">
                          <a:solidFill>
                            <a:srgbClr val="000000"/>
                          </a:solidFill>
                          <a:prstDash val="solid"/>
                          <a:round/>
                        </a:ln>
                        <a:effectLst/>
                      </wps:spPr>
                      <wps:bodyPr/>
                    </wps:wsp>
                  </a:graphicData>
                </a:graphic>
              </wp:anchor>
            </w:drawing>
          </mc:Choice>
          <mc:Fallback>
            <w:pict>
              <v:line id="_x0000_s1042" style="visibility:visible;position:absolute;margin-left:1.5pt;margin-top:6.6pt;width:49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rPr>
          <w:rStyle w:val="None"/>
          <w:i w:val="1"/>
          <w:iCs w:val="1"/>
          <w:sz w:val="20"/>
          <w:szCs w:val="20"/>
        </w:rPr>
      </w:pPr>
      <w:r>
        <w:rPr>
          <w:rStyle w:val="None"/>
          <w:i w:val="1"/>
          <w:iCs w:val="1"/>
          <w:sz w:val="20"/>
          <w:szCs w:val="20"/>
          <w:rtl w:val="0"/>
          <w:lang w:val="en-US"/>
        </w:rPr>
        <w:t>For Office Use :</w:t>
      </w:r>
    </w:p>
    <w:p>
      <w:pPr>
        <w:pStyle w:val="Body A"/>
        <w:rPr>
          <w:sz w:val="20"/>
          <w:szCs w:val="20"/>
        </w:rPr>
      </w:pPr>
    </w:p>
    <w:p>
      <w:pPr>
        <w:pStyle w:val="Body A"/>
        <w:rPr>
          <w:rStyle w:val="None"/>
          <w:sz w:val="20"/>
          <w:szCs w:val="20"/>
        </w:rPr>
      </w:pPr>
      <w:r>
        <w:rPr>
          <w:rStyle w:val="None"/>
          <w:sz w:val="20"/>
          <w:szCs w:val="20"/>
          <w:rtl w:val="0"/>
          <w:lang w:val="de-DE"/>
        </w:rPr>
        <w:t>Application Approved?       Yes        No</w:t>
      </w:r>
    </w:p>
    <w:p>
      <w:pPr>
        <w:pStyle w:val="Body A"/>
        <w:rPr>
          <w:sz w:val="20"/>
          <w:szCs w:val="20"/>
        </w:rPr>
      </w:pPr>
    </w:p>
    <w:p>
      <w:pPr>
        <w:pStyle w:val="Body A"/>
        <w:rPr>
          <w:rStyle w:val="None"/>
          <w:color w:val="000000"/>
          <w:sz w:val="20"/>
          <w:szCs w:val="20"/>
          <w:u w:color="000000"/>
          <w:lang w:val="en-US"/>
        </w:rPr>
      </w:pPr>
      <w:r>
        <w:rPr>
          <w:rStyle w:val="None"/>
          <w:sz w:val="20"/>
          <w:szCs w:val="20"/>
          <w:rtl w:val="0"/>
          <w:lang w:val="en-US"/>
        </w:rPr>
        <w:t xml:space="preserve">By </w:t>
      </w:r>
      <w:r>
        <w:rPr>
          <w:rStyle w:val="None"/>
          <w:color w:val="000000"/>
          <w:sz w:val="20"/>
          <w:szCs w:val="20"/>
          <w:u w:color="000000"/>
          <w:rtl w:val="0"/>
          <w:lang w:val="en-US"/>
        </w:rPr>
        <w:t>:    __________________________________________</w:t>
        <w:tab/>
      </w:r>
    </w:p>
    <w:p>
      <w:pPr>
        <w:pStyle w:val="Body A"/>
        <w:rPr>
          <w:rStyle w:val="None"/>
          <w:color w:val="000000"/>
          <w:sz w:val="20"/>
          <w:szCs w:val="20"/>
          <w:u w:color="000000"/>
        </w:rPr>
      </w:pPr>
      <w:r>
        <w:rPr>
          <w:rStyle w:val="None"/>
          <w:color w:val="000000"/>
          <w:sz w:val="20"/>
          <w:szCs w:val="20"/>
          <w:u w:color="000000"/>
          <w:rtl w:val="0"/>
          <w:lang w:val="en-US"/>
        </w:rPr>
        <w:t>Date: ______________________________________</w:t>
      </w:r>
    </w:p>
    <w:p>
      <w:pPr>
        <w:pStyle w:val="Body A"/>
      </w:pPr>
    </w:p>
    <w:p>
      <w:pPr>
        <w:pStyle w:val="Body A"/>
      </w:pPr>
      <w:r>
        <w:rPr>
          <w:sz w:val="16"/>
          <w:szCs w:val="16"/>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both"/>
      <w:rPr>
        <w:b w:val="1"/>
        <w:bCs w:val="1"/>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380999</wp:posOffset>
              </wp:positionH>
              <wp:positionV relativeFrom="page">
                <wp:posOffset>1733550</wp:posOffset>
              </wp:positionV>
              <wp:extent cx="7167882" cy="2222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7167882" cy="222250"/>
                      </a:xfrm>
                      <a:prstGeom prst="rect">
                        <a:avLst/>
                      </a:prstGeom>
                      <a:noFill/>
                      <a:ln w="12700" cap="flat">
                        <a:noFill/>
                        <a:miter lim="400000"/>
                      </a:ln>
                      <a:effectLst/>
                    </wps:spPr>
                    <wps:txbx>
                      <w:txbxContent>
                        <w:p>
                          <w:pPr>
                            <w:pStyle w:val="Body A"/>
                            <w:tabs>
                              <w:tab w:val="left" w:pos="4320"/>
                            </w:tabs>
                            <w:spacing w:line="200" w:lineRule="atLeast"/>
                          </w:pPr>
                          <w:r>
                            <w:rPr>
                              <w:color w:val="76923c"/>
                              <w:u w:color="76923c"/>
                              <w:rtl w:val="0"/>
                            </w:rPr>
                            <w:t xml:space="preserve">3668 Clifton Ave., Cincinnati, OH 45220              </w:t>
                          </w:r>
                          <w:r>
                            <w:rPr>
                              <w:b w:val="1"/>
                              <w:bCs w:val="1"/>
                              <w:color w:val="76923c"/>
                              <w:u w:color="76923c"/>
                              <w:rtl w:val="0"/>
                              <w:lang w:val="it-IT"/>
                            </w:rPr>
                            <w:t>Phone:</w:t>
                          </w:r>
                          <w:r>
                            <w:rPr>
                              <w:color w:val="76923c"/>
                              <w:u w:color="76923c"/>
                              <w:rtl w:val="0"/>
                            </w:rPr>
                            <w:t xml:space="preserve"> 513-221-4003               </w:t>
                          </w:r>
                          <w:r>
                            <w:rPr>
                              <w:b w:val="1"/>
                              <w:bCs w:val="1"/>
                              <w:color w:val="76923c"/>
                              <w:u w:color="76923c"/>
                              <w:rtl w:val="0"/>
                            </w:rPr>
                            <w:t>Email:</w:t>
                          </w:r>
                          <w:r>
                            <w:rPr>
                              <w:color w:val="76923c"/>
                              <w:u w:color="76923c"/>
                              <w:rtl w:val="0"/>
                              <w:lang w:val="es-ES_tradnl"/>
                            </w:rPr>
                            <w:t xml:space="preserve"> admin@cliftonmosque.org</w:t>
                          </w:r>
                        </w:p>
                      </w:txbxContent>
                    </wps:txbx>
                    <wps:bodyPr wrap="square" lIns="0" tIns="0" rIns="0" bIns="0" numCol="1" anchor="t">
                      <a:noAutofit/>
                    </wps:bodyPr>
                  </wps:wsp>
                </a:graphicData>
              </a:graphic>
            </wp:anchor>
          </w:drawing>
        </mc:Choice>
        <mc:Fallback>
          <w:pict>
            <v:shape id="_x0000_s1043" type="#_x0000_t202" style="visibility:visible;position:absolute;margin-left:30.0pt;margin-top:136.5pt;width:564.4pt;height:17.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4320"/>
                      </w:tabs>
                      <w:spacing w:line="200" w:lineRule="atLeast"/>
                    </w:pPr>
                    <w:r>
                      <w:rPr>
                        <w:color w:val="76923c"/>
                        <w:u w:color="76923c"/>
                        <w:rtl w:val="0"/>
                      </w:rPr>
                      <w:t xml:space="preserve">3668 Clifton Ave., Cincinnati, OH 45220              </w:t>
                    </w:r>
                    <w:r>
                      <w:rPr>
                        <w:b w:val="1"/>
                        <w:bCs w:val="1"/>
                        <w:color w:val="76923c"/>
                        <w:u w:color="76923c"/>
                        <w:rtl w:val="0"/>
                        <w:lang w:val="it-IT"/>
                      </w:rPr>
                      <w:t>Phone:</w:t>
                    </w:r>
                    <w:r>
                      <w:rPr>
                        <w:color w:val="76923c"/>
                        <w:u w:color="76923c"/>
                        <w:rtl w:val="0"/>
                      </w:rPr>
                      <w:t xml:space="preserve"> 513-221-4003               </w:t>
                    </w:r>
                    <w:r>
                      <w:rPr>
                        <w:b w:val="1"/>
                        <w:bCs w:val="1"/>
                        <w:color w:val="76923c"/>
                        <w:u w:color="76923c"/>
                        <w:rtl w:val="0"/>
                      </w:rPr>
                      <w:t>Email:</w:t>
                    </w:r>
                    <w:r>
                      <w:rPr>
                        <w:color w:val="76923c"/>
                        <w:u w:color="76923c"/>
                        <w:rtl w:val="0"/>
                        <w:lang w:val="es-ES_tradnl"/>
                      </w:rPr>
                      <w:t xml:space="preserve"> admin@cliftonmosque.org</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381000</wp:posOffset>
              </wp:positionH>
              <wp:positionV relativeFrom="page">
                <wp:posOffset>1676400</wp:posOffset>
              </wp:positionV>
              <wp:extent cx="7048501"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048501" cy="0"/>
                      </a:xfrm>
                      <a:prstGeom prst="line">
                        <a:avLst/>
                      </a:prstGeom>
                      <a:noFill/>
                      <a:ln w="9525" cap="flat">
                        <a:solidFill>
                          <a:srgbClr val="76923C"/>
                        </a:solidFill>
                        <a:prstDash val="solid"/>
                        <a:round/>
                      </a:ln>
                      <a:effectLst/>
                    </wps:spPr>
                    <wps:bodyPr/>
                  </wps:wsp>
                </a:graphicData>
              </a:graphic>
            </wp:anchor>
          </w:drawing>
        </mc:Choice>
        <mc:Fallback>
          <w:pict>
            <v:line id="_x0000_s1044" style="visibility:visible;position:absolute;margin-left:30.0pt;margin-top:132.0pt;width:55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76923C"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inline distT="0" distB="0" distL="0" distR="0">
          <wp:extent cx="1733844" cy="685800"/>
          <wp:effectExtent l="0" t="0" r="0" b="0"/>
          <wp:docPr id="1073741825" name="officeArt object" descr="IAC_Logo.jpg"/>
          <wp:cNvGraphicFramePr/>
          <a:graphic xmlns:a="http://schemas.openxmlformats.org/drawingml/2006/main">
            <a:graphicData uri="http://schemas.openxmlformats.org/drawingml/2006/picture">
              <pic:pic xmlns:pic="http://schemas.openxmlformats.org/drawingml/2006/picture">
                <pic:nvPicPr>
                  <pic:cNvPr id="1073741825" name="IAC_Logo.jpg" descr="IAC_Logo.jpg"/>
                  <pic:cNvPicPr>
                    <a:picLocks noChangeAspect="1"/>
                  </pic:cNvPicPr>
                </pic:nvPicPr>
                <pic:blipFill>
                  <a:blip r:embed="rId1">
                    <a:extLst/>
                  </a:blip>
                  <a:stretch>
                    <a:fillRect/>
                  </a:stretch>
                </pic:blipFill>
                <pic:spPr>
                  <a:xfrm>
                    <a:off x="0" y="0"/>
                    <a:ext cx="1733844" cy="685800"/>
                  </a:xfrm>
                  <a:prstGeom prst="rect">
                    <a:avLst/>
                  </a:prstGeom>
                  <a:ln w="12700" cap="flat">
                    <a:noFill/>
                    <a:miter lim="400000"/>
                  </a:ln>
                  <a:effectLst/>
                </pic:spPr>
              </pic:pic>
            </a:graphicData>
          </a:graphic>
        </wp:inline>
      </w:drawing>
    </w:r>
    <w:r>
      <w:rPr>
        <w:b w:val="1"/>
        <w:bCs w:val="1"/>
        <w:sz w:val="28"/>
        <w:szCs w:val="28"/>
        <w:rtl w:val="0"/>
      </w:rPr>
      <w:t xml:space="preserve">        </w:t>
    </w:r>
  </w:p>
  <w:p>
    <w:pPr>
      <w:pStyle w:val="Body A"/>
      <w:jc w:val="center"/>
    </w:pPr>
    <w:r>
      <w:rPr>
        <w:b w:val="1"/>
        <w:bCs w:val="1"/>
        <w:sz w:val="28"/>
        <w:szCs w:val="28"/>
        <w:rtl w:val="0"/>
        <w:lang w:val="en-US"/>
      </w:rPr>
      <w:t>Facility Reservation Form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00"/>
      <w:u w:val="single" w:color="000000"/>
      <w:lang w:val="es-ES_tradnl"/>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